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c75c456ff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01b2902b2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Bossert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df385ba7e4118" /><Relationship Type="http://schemas.openxmlformats.org/officeDocument/2006/relationships/numbering" Target="/word/numbering.xml" Id="R8020ff410ea6495d" /><Relationship Type="http://schemas.openxmlformats.org/officeDocument/2006/relationships/settings" Target="/word/settings.xml" Id="R8855ac0db3a74607" /><Relationship Type="http://schemas.openxmlformats.org/officeDocument/2006/relationships/image" Target="/word/media/ede1955a-9957-450e-bd8e-007250abc3f3.png" Id="R82a01b2902b24f53" /></Relationships>
</file>