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edcdff252c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41b62267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Bostwick,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d21bc8cb24b6b" /><Relationship Type="http://schemas.openxmlformats.org/officeDocument/2006/relationships/numbering" Target="/word/numbering.xml" Id="R435687124eb14c9f" /><Relationship Type="http://schemas.openxmlformats.org/officeDocument/2006/relationships/settings" Target="/word/settings.xml" Id="R44e4026e1f9c420c" /><Relationship Type="http://schemas.openxmlformats.org/officeDocument/2006/relationships/image" Target="/word/media/cb025331-0472-481f-85d9-935bf2611273.png" Id="Rb9b41b62267b4b90" /></Relationships>
</file>