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e8f3ae469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b66aac138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Boswell's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d4700181f4a93" /><Relationship Type="http://schemas.openxmlformats.org/officeDocument/2006/relationships/numbering" Target="/word/numbering.xml" Id="Rf35bb79d4b754fbc" /><Relationship Type="http://schemas.openxmlformats.org/officeDocument/2006/relationships/settings" Target="/word/settings.xml" Id="R22f1355c97d444f7" /><Relationship Type="http://schemas.openxmlformats.org/officeDocument/2006/relationships/image" Target="/word/media/23f40cdf-8a55-4dd7-b61a-56c4e4a5fe2e.png" Id="R22eb66aac1384f49" /></Relationships>
</file>