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33bc7d9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5078728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Bothwell,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016d2454f4135" /><Relationship Type="http://schemas.openxmlformats.org/officeDocument/2006/relationships/numbering" Target="/word/numbering.xml" Id="Rf098832bc6df451a" /><Relationship Type="http://schemas.openxmlformats.org/officeDocument/2006/relationships/settings" Target="/word/settings.xml" Id="Rb8b3c803e3c64214" /><Relationship Type="http://schemas.openxmlformats.org/officeDocument/2006/relationships/image" Target="/word/media/5798e0fc-1533-4737-b123-e95c49f0d8a0.png" Id="Raa3e507872844e22" /></Relationships>
</file>