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31792da10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2b3fec4ab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Bourgeois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bd9a6eec14ed5" /><Relationship Type="http://schemas.openxmlformats.org/officeDocument/2006/relationships/numbering" Target="/word/numbering.xml" Id="Rb3b944cddc284813" /><Relationship Type="http://schemas.openxmlformats.org/officeDocument/2006/relationships/settings" Target="/word/settings.xml" Id="Rb44473c471c74b37" /><Relationship Type="http://schemas.openxmlformats.org/officeDocument/2006/relationships/image" Target="/word/media/58113846-b9d9-48f0-8adf-3ae91dbee104.png" Id="R5352b3fec4ab4cd7" /></Relationships>
</file>