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0abfa04d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8c8150f3a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Tree,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a26bcf23e494e" /><Relationship Type="http://schemas.openxmlformats.org/officeDocument/2006/relationships/numbering" Target="/word/numbering.xml" Id="R0877aa87d2864af2" /><Relationship Type="http://schemas.openxmlformats.org/officeDocument/2006/relationships/settings" Target="/word/settings.xml" Id="Rd8a0d1492c554c3c" /><Relationship Type="http://schemas.openxmlformats.org/officeDocument/2006/relationships/image" Target="/word/media/3eb159be-b89c-45b4-a263-2eaaead69e54.png" Id="R9a18c8150f3a42ac" /></Relationships>
</file>