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1d6968433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66d6004c3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Bowlby,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7f4e0492141c5" /><Relationship Type="http://schemas.openxmlformats.org/officeDocument/2006/relationships/numbering" Target="/word/numbering.xml" Id="Ra8d59f90fb404ced" /><Relationship Type="http://schemas.openxmlformats.org/officeDocument/2006/relationships/settings" Target="/word/settings.xml" Id="Ra26f6ae5768347f4" /><Relationship Type="http://schemas.openxmlformats.org/officeDocument/2006/relationships/image" Target="/word/media/4e6abefd-7d45-47bc-8126-ac449f268d7e.png" Id="Rb5b66d6004c34e6f" /></Relationships>
</file>