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c1c61e9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77ece275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Bowsherville,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f9d1d2c4c4df3" /><Relationship Type="http://schemas.openxmlformats.org/officeDocument/2006/relationships/numbering" Target="/word/numbering.xml" Id="R770412e4b934431f" /><Relationship Type="http://schemas.openxmlformats.org/officeDocument/2006/relationships/settings" Target="/word/settings.xml" Id="Rd79076d061b4453b" /><Relationship Type="http://schemas.openxmlformats.org/officeDocument/2006/relationships/image" Target="/word/media/e28f2862-46b6-4811-a1f4-c158c4f78db5.png" Id="R210077ece2754673" /></Relationships>
</file>