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8e396c07ef4b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0fad1f1da74a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Box Bar Place,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5cd3fb77584f45" /><Relationship Type="http://schemas.openxmlformats.org/officeDocument/2006/relationships/numbering" Target="/word/numbering.xml" Id="Rd74513b30fee4043" /><Relationship Type="http://schemas.openxmlformats.org/officeDocument/2006/relationships/settings" Target="/word/settings.xml" Id="Rf7e97b8bcdfe4024" /><Relationship Type="http://schemas.openxmlformats.org/officeDocument/2006/relationships/image" Target="/word/media/16d67119-a747-446a-ba24-948b6c155746.png" Id="R080fad1f1da74af7" /></Relationships>
</file>