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a204f6a64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a24c562b8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Boxley,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f031b580d471f" /><Relationship Type="http://schemas.openxmlformats.org/officeDocument/2006/relationships/numbering" Target="/word/numbering.xml" Id="Rec23e29ec6214464" /><Relationship Type="http://schemas.openxmlformats.org/officeDocument/2006/relationships/settings" Target="/word/settings.xml" Id="Rf5374eaed88040b9" /><Relationship Type="http://schemas.openxmlformats.org/officeDocument/2006/relationships/image" Target="/word/media/e6ff642b-b324-4afa-a49a-a0dc8c4837f0.png" Id="Rc36a24c562b84a4b" /></Relationships>
</file>