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f5a1e4c6d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e9c8329dc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Boxley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8af3e85664a1b" /><Relationship Type="http://schemas.openxmlformats.org/officeDocument/2006/relationships/numbering" Target="/word/numbering.xml" Id="R4fce4aaaa0b5490f" /><Relationship Type="http://schemas.openxmlformats.org/officeDocument/2006/relationships/settings" Target="/word/settings.xml" Id="R1208aa250d574050" /><Relationship Type="http://schemas.openxmlformats.org/officeDocument/2006/relationships/image" Target="/word/media/ee4f5a0d-857b-4512-90f5-9510c321b1d5.png" Id="Rdb6e9c8329dc4cf3" /></Relationships>
</file>