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0a9c456ad140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e12e767cae4c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Boyds Corner,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82c4d525734a94" /><Relationship Type="http://schemas.openxmlformats.org/officeDocument/2006/relationships/numbering" Target="/word/numbering.xml" Id="Ra2d9b00af15b468a" /><Relationship Type="http://schemas.openxmlformats.org/officeDocument/2006/relationships/settings" Target="/word/settings.xml" Id="R70bc20245d144beb" /><Relationship Type="http://schemas.openxmlformats.org/officeDocument/2006/relationships/image" Target="/word/media/bf5abeb6-9b9b-429f-bae1-fb71ec25a501.png" Id="R0be12e767cae4c55" /></Relationships>
</file>