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2ddb7c64f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2f1cb0825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Boyds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e81d193ac4801" /><Relationship Type="http://schemas.openxmlformats.org/officeDocument/2006/relationships/numbering" Target="/word/numbering.xml" Id="R9a8e5c567ad9452a" /><Relationship Type="http://schemas.openxmlformats.org/officeDocument/2006/relationships/settings" Target="/word/settings.xml" Id="Re8968b5c05c84222" /><Relationship Type="http://schemas.openxmlformats.org/officeDocument/2006/relationships/image" Target="/word/media/c1476813-03a0-4f2d-b46b-8897b263c7d9.png" Id="Rb8f2f1cb082543c7" /></Relationships>
</file>