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c85d5fde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e7ef36ce0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1d0b7630545e6" /><Relationship Type="http://schemas.openxmlformats.org/officeDocument/2006/relationships/numbering" Target="/word/numbering.xml" Id="Raaba6835c8054ce5" /><Relationship Type="http://schemas.openxmlformats.org/officeDocument/2006/relationships/settings" Target="/word/settings.xml" Id="Red9238315b46412c" /><Relationship Type="http://schemas.openxmlformats.org/officeDocument/2006/relationships/image" Target="/word/media/70a9f73b-d0c8-4c0c-a87f-e78d0e6b0097.png" Id="Ra36e7ef36ce04529" /></Relationships>
</file>