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895df9cb8f42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3df6e0aebc41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Boylston Center,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f414f4200e488d" /><Relationship Type="http://schemas.openxmlformats.org/officeDocument/2006/relationships/numbering" Target="/word/numbering.xml" Id="R2d2de4f2ded444ea" /><Relationship Type="http://schemas.openxmlformats.org/officeDocument/2006/relationships/settings" Target="/word/settings.xml" Id="R2448a9cd86f54931" /><Relationship Type="http://schemas.openxmlformats.org/officeDocument/2006/relationships/image" Target="/word/media/39bd8444-0728-4814-9f4b-aec413c5f656.png" Id="Rf73df6e0aebc4187" /></Relationships>
</file>