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52c47fee6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c2c7597d1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Bradford Ranchos,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f1b9e15fb4d3f" /><Relationship Type="http://schemas.openxmlformats.org/officeDocument/2006/relationships/numbering" Target="/word/numbering.xml" Id="R966f988f1f4b494a" /><Relationship Type="http://schemas.openxmlformats.org/officeDocument/2006/relationships/settings" Target="/word/settings.xml" Id="R372c15bd284642cb" /><Relationship Type="http://schemas.openxmlformats.org/officeDocument/2006/relationships/image" Target="/word/media/b8bf4de7-96ee-4fe7-95d6-df01b0789873.png" Id="R7d4c2c7597d144a1" /></Relationships>
</file>