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bba5001e9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a4126909b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Bradley Corner,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87c4736d94b63" /><Relationship Type="http://schemas.openxmlformats.org/officeDocument/2006/relationships/numbering" Target="/word/numbering.xml" Id="R1e6b0f81378b4478" /><Relationship Type="http://schemas.openxmlformats.org/officeDocument/2006/relationships/settings" Target="/word/settings.xml" Id="R9b192e4fefb942d4" /><Relationship Type="http://schemas.openxmlformats.org/officeDocument/2006/relationships/image" Target="/word/media/83d8f6d5-e98e-456c-9c32-867006b6de46.png" Id="Ra84a4126909b4760" /></Relationships>
</file>