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c8526722e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b170d72b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Braganza,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50aacce24a13" /><Relationship Type="http://schemas.openxmlformats.org/officeDocument/2006/relationships/numbering" Target="/word/numbering.xml" Id="R6ba3f1e80cea48c8" /><Relationship Type="http://schemas.openxmlformats.org/officeDocument/2006/relationships/settings" Target="/word/settings.xml" Id="Rf8f25b9693bf4473" /><Relationship Type="http://schemas.openxmlformats.org/officeDocument/2006/relationships/image" Target="/word/media/ead845b6-417a-44d6-a6ee-7f642d393c97.png" Id="Rce5b170d72b14caa" /></Relationships>
</file>