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c9316987a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98a62822c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Braithwaite,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1e035bf7345be" /><Relationship Type="http://schemas.openxmlformats.org/officeDocument/2006/relationships/numbering" Target="/word/numbering.xml" Id="Reaa35fe5a7c145f1" /><Relationship Type="http://schemas.openxmlformats.org/officeDocument/2006/relationships/settings" Target="/word/settings.xml" Id="R7961f013dbe447ab" /><Relationship Type="http://schemas.openxmlformats.org/officeDocument/2006/relationships/image" Target="/word/media/00ee00ba-7833-4b57-9558-106df7e98c55.png" Id="Rea698a62822c4b23" /></Relationships>
</file>