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7d16a5797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627ac8cd7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Branbury Cross,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364bc55a94424" /><Relationship Type="http://schemas.openxmlformats.org/officeDocument/2006/relationships/numbering" Target="/word/numbering.xml" Id="Ra3d86880d2994ba6" /><Relationship Type="http://schemas.openxmlformats.org/officeDocument/2006/relationships/settings" Target="/word/settings.xml" Id="Rba976a6863414c7c" /><Relationship Type="http://schemas.openxmlformats.org/officeDocument/2006/relationships/image" Target="/word/media/f30f85ac-c958-4fb6-a441-7359c3f587ea.png" Id="Rab7627ac8cd74ffe" /></Relationships>
</file>