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31c798b7c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ff9a7857c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894915a214633" /><Relationship Type="http://schemas.openxmlformats.org/officeDocument/2006/relationships/numbering" Target="/word/numbering.xml" Id="R98eb9382f12e44c9" /><Relationship Type="http://schemas.openxmlformats.org/officeDocument/2006/relationships/settings" Target="/word/settings.xml" Id="R7cdae23b1bfb4875" /><Relationship Type="http://schemas.openxmlformats.org/officeDocument/2006/relationships/image" Target="/word/media/943b6562-104c-4814-970c-5487ebbe7eb9.png" Id="Rceaff9a7857c4c77" /></Relationships>
</file>