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276863d37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265572cbd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b39c041f24e2e" /><Relationship Type="http://schemas.openxmlformats.org/officeDocument/2006/relationships/numbering" Target="/word/numbering.xml" Id="Rad1e4322c0f444fe" /><Relationship Type="http://schemas.openxmlformats.org/officeDocument/2006/relationships/settings" Target="/word/settings.xml" Id="R0f52a9feda274c67" /><Relationship Type="http://schemas.openxmlformats.org/officeDocument/2006/relationships/image" Target="/word/media/2d8896ac-8342-44cd-a74f-805ae59e9ac5.png" Id="Rfe1265572cbd461c" /></Relationships>
</file>