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9afa4a7d9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6b2b792ce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Brandywine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085758cf24086" /><Relationship Type="http://schemas.openxmlformats.org/officeDocument/2006/relationships/numbering" Target="/word/numbering.xml" Id="Rcd175357f4c94577" /><Relationship Type="http://schemas.openxmlformats.org/officeDocument/2006/relationships/settings" Target="/word/settings.xml" Id="R2fedf1db99514f5b" /><Relationship Type="http://schemas.openxmlformats.org/officeDocument/2006/relationships/image" Target="/word/media/d5854196-04d3-4dff-986c-d8b94bd564b1.png" Id="R4126b2b792ce4385" /></Relationships>
</file>