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a3807fa79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968187e3b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Forge,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4d663021f4423" /><Relationship Type="http://schemas.openxmlformats.org/officeDocument/2006/relationships/numbering" Target="/word/numbering.xml" Id="Re12824c68bad468e" /><Relationship Type="http://schemas.openxmlformats.org/officeDocument/2006/relationships/settings" Target="/word/settings.xml" Id="Rd3c73f21462e4c37" /><Relationship Type="http://schemas.openxmlformats.org/officeDocument/2006/relationships/image" Target="/word/media/15d26965-61e7-49d3-b49a-331b724e3c7c.png" Id="R6e0968187e3b47cf" /></Relationships>
</file>