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c1e7a3ab0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62ca1c1a3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Brandywine Hunt,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f46d173754b82" /><Relationship Type="http://schemas.openxmlformats.org/officeDocument/2006/relationships/numbering" Target="/word/numbering.xml" Id="Re92f470cb00b43e3" /><Relationship Type="http://schemas.openxmlformats.org/officeDocument/2006/relationships/settings" Target="/word/settings.xml" Id="R4e5ff6b212b3433a" /><Relationship Type="http://schemas.openxmlformats.org/officeDocument/2006/relationships/image" Target="/word/media/500ce249-693b-407e-af75-750fae2e9252.png" Id="R0af62ca1c1a34ce9" /></Relationships>
</file>