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fd7cddd854b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5a228415e449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Brant Lake,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d13d44fdf7476e" /><Relationship Type="http://schemas.openxmlformats.org/officeDocument/2006/relationships/numbering" Target="/word/numbering.xml" Id="Ra7645ef212ab471d" /><Relationship Type="http://schemas.openxmlformats.org/officeDocument/2006/relationships/settings" Target="/word/settings.xml" Id="Reb94bf298f6d44fb" /><Relationship Type="http://schemas.openxmlformats.org/officeDocument/2006/relationships/image" Target="/word/media/f3807123-cbd0-4083-a3f4-6304e5a50d35.png" Id="R495a228415e44915" /></Relationships>
</file>