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0cd79b275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0f32a85ef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f778f54b7416f" /><Relationship Type="http://schemas.openxmlformats.org/officeDocument/2006/relationships/numbering" Target="/word/numbering.xml" Id="R2aaa3bc95afe460e" /><Relationship Type="http://schemas.openxmlformats.org/officeDocument/2006/relationships/settings" Target="/word/settings.xml" Id="R6c2f24b7f5454d19" /><Relationship Type="http://schemas.openxmlformats.org/officeDocument/2006/relationships/image" Target="/word/media/9517a123-cb6f-4097-a015-0161b96cf56b.png" Id="R2a60f32a85ef487a" /></Relationships>
</file>