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d5c11dd6c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66c727fb9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Brassfield,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0e1d1a9e249c7" /><Relationship Type="http://schemas.openxmlformats.org/officeDocument/2006/relationships/numbering" Target="/word/numbering.xml" Id="Ra0fceb684e854259" /><Relationship Type="http://schemas.openxmlformats.org/officeDocument/2006/relationships/settings" Target="/word/settings.xml" Id="Re43047235de74b55" /><Relationship Type="http://schemas.openxmlformats.org/officeDocument/2006/relationships/image" Target="/word/media/931456cd-6341-45e1-a984-c33a01a7d13e.png" Id="Rfce66c727fb944f7" /></Relationships>
</file>