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7654055fb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88cdb530c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Brattle,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175f9053f442d" /><Relationship Type="http://schemas.openxmlformats.org/officeDocument/2006/relationships/numbering" Target="/word/numbering.xml" Id="R02833b1c02aa4dc4" /><Relationship Type="http://schemas.openxmlformats.org/officeDocument/2006/relationships/settings" Target="/word/settings.xml" Id="Rc084735961b44c02" /><Relationship Type="http://schemas.openxmlformats.org/officeDocument/2006/relationships/image" Target="/word/media/aea59544-9f32-4397-b343-bb4aa6e83c30.png" Id="R05288cdb530c4d5e" /></Relationships>
</file>