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390c89dcd47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bb033f856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Braucher,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3e427ecdb4af6" /><Relationship Type="http://schemas.openxmlformats.org/officeDocument/2006/relationships/numbering" Target="/word/numbering.xml" Id="R7bc5f85e40714540" /><Relationship Type="http://schemas.openxmlformats.org/officeDocument/2006/relationships/settings" Target="/word/settings.xml" Id="Ra9188bfcc5cf4b59" /><Relationship Type="http://schemas.openxmlformats.org/officeDocument/2006/relationships/image" Target="/word/media/c385832c-6410-468e-8f75-df4891ac1b7f.png" Id="R045bb033f8564f29" /></Relationships>
</file>