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2e30a63c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cca8f88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Brax-Han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efcb8ec614ab0" /><Relationship Type="http://schemas.openxmlformats.org/officeDocument/2006/relationships/numbering" Target="/word/numbering.xml" Id="R172124d12a4645ae" /><Relationship Type="http://schemas.openxmlformats.org/officeDocument/2006/relationships/settings" Target="/word/settings.xml" Id="R217a81b1a87443c3" /><Relationship Type="http://schemas.openxmlformats.org/officeDocument/2006/relationships/image" Target="/word/media/0a31ea69-7b42-41e3-8f0c-73313f44f338.png" Id="R117fcca8f88a4cf2" /></Relationships>
</file>