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af3c526ba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26ee2cbbd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Braxton,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7c25a71c849d1" /><Relationship Type="http://schemas.openxmlformats.org/officeDocument/2006/relationships/numbering" Target="/word/numbering.xml" Id="Rb44265dd6b32475f" /><Relationship Type="http://schemas.openxmlformats.org/officeDocument/2006/relationships/settings" Target="/word/settings.xml" Id="R53e06df47bc6498a" /><Relationship Type="http://schemas.openxmlformats.org/officeDocument/2006/relationships/image" Target="/word/media/d4c06d0d-b54f-48d4-a1f4-3fbc293f1f6b.png" Id="R7f826ee2cbbd463b" /></Relationships>
</file>