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c5a40cedd845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a66d0bc56145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Brazeau,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5805dec6a94a86" /><Relationship Type="http://schemas.openxmlformats.org/officeDocument/2006/relationships/numbering" Target="/word/numbering.xml" Id="R36f7c14cd7f54373" /><Relationship Type="http://schemas.openxmlformats.org/officeDocument/2006/relationships/settings" Target="/word/settings.xml" Id="Rb5912a4b825b4d53" /><Relationship Type="http://schemas.openxmlformats.org/officeDocument/2006/relationships/image" Target="/word/media/4e30f11d-bca7-403f-878f-307d20ad925b.png" Id="Rb3a66d0bc5614540" /></Relationships>
</file>