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65113bb4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1cbf1c7d8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Brazeau,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2fbac9d84829" /><Relationship Type="http://schemas.openxmlformats.org/officeDocument/2006/relationships/numbering" Target="/word/numbering.xml" Id="R00ba4557b06743d7" /><Relationship Type="http://schemas.openxmlformats.org/officeDocument/2006/relationships/settings" Target="/word/settings.xml" Id="R7b9d75b14fbf4ac9" /><Relationship Type="http://schemas.openxmlformats.org/officeDocument/2006/relationships/image" Target="/word/media/d4213cb7-9a97-4631-8a32-1f1552366caa.png" Id="R0d21cbf1c7d84128" /></Relationships>
</file>