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377faca0cb44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433bf78e2340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Bread Springs,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53c1d0363c4916" /><Relationship Type="http://schemas.openxmlformats.org/officeDocument/2006/relationships/numbering" Target="/word/numbering.xml" Id="R90a4ce806ff541ce" /><Relationship Type="http://schemas.openxmlformats.org/officeDocument/2006/relationships/settings" Target="/word/settings.xml" Id="Rf9ae6c63901b4471" /><Relationship Type="http://schemas.openxmlformats.org/officeDocument/2006/relationships/image" Target="/word/media/d9547647-aa1d-4cea-a614-a5ca21288cda.png" Id="R31433bf78e234099" /></Relationships>
</file>