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20b099534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6367e15e5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Bredlow Corner,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de5cc532d4705" /><Relationship Type="http://schemas.openxmlformats.org/officeDocument/2006/relationships/numbering" Target="/word/numbering.xml" Id="R24b7267aac064cef" /><Relationship Type="http://schemas.openxmlformats.org/officeDocument/2006/relationships/settings" Target="/word/settings.xml" Id="Raee5bebdc9bb480a" /><Relationship Type="http://schemas.openxmlformats.org/officeDocument/2006/relationships/image" Target="/word/media/e0d34a2f-05ec-4936-96f3-5c84fc16573f.png" Id="Raf46367e15e54098" /></Relationships>
</file>