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8ff2ecbc8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d4b48dfd0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20302b23f4788" /><Relationship Type="http://schemas.openxmlformats.org/officeDocument/2006/relationships/numbering" Target="/word/numbering.xml" Id="R02e30be0fcbe48d8" /><Relationship Type="http://schemas.openxmlformats.org/officeDocument/2006/relationships/settings" Target="/word/settings.xml" Id="Rf5c8f583cfa04368" /><Relationship Type="http://schemas.openxmlformats.org/officeDocument/2006/relationships/image" Target="/word/media/4c9a0322-c59e-43dd-a8d5-aedf07987093.png" Id="R7f7d4b48dfd0481c" /></Relationships>
</file>