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196fd109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e578478c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ba77eccb499e" /><Relationship Type="http://schemas.openxmlformats.org/officeDocument/2006/relationships/numbering" Target="/word/numbering.xml" Id="R0846e0de83964504" /><Relationship Type="http://schemas.openxmlformats.org/officeDocument/2006/relationships/settings" Target="/word/settings.xml" Id="R111ca14f47174621" /><Relationship Type="http://schemas.openxmlformats.org/officeDocument/2006/relationships/image" Target="/word/media/e65bd935-9b6f-4623-93ae-56c576de3a43.png" Id="R305e578478cb4f43" /></Relationships>
</file>