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ed18619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055e9334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Breezeway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ffba6bb664f6c" /><Relationship Type="http://schemas.openxmlformats.org/officeDocument/2006/relationships/numbering" Target="/word/numbering.xml" Id="R1eb4efdd98494ad2" /><Relationship Type="http://schemas.openxmlformats.org/officeDocument/2006/relationships/settings" Target="/word/settings.xml" Id="R0c86a26dc57e4302" /><Relationship Type="http://schemas.openxmlformats.org/officeDocument/2006/relationships/image" Target="/word/media/1324c7f9-f3de-4866-b8d7-f667a55d6c7b.png" Id="R609055e9334e4296" /></Relationships>
</file>