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ebfcd325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65a40e08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0b71faa2f4cfc" /><Relationship Type="http://schemas.openxmlformats.org/officeDocument/2006/relationships/numbering" Target="/word/numbering.xml" Id="Rd514d26243d64d56" /><Relationship Type="http://schemas.openxmlformats.org/officeDocument/2006/relationships/settings" Target="/word/settings.xml" Id="R2639e5f2a49346ab" /><Relationship Type="http://schemas.openxmlformats.org/officeDocument/2006/relationships/image" Target="/word/media/8a81e526-0fa5-4dbf-8ea4-0e8ce3bfb718.png" Id="Rcced65a40e084e8d" /></Relationships>
</file>