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4596eeae7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30af9f3d3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Bretonville,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1096ebbd84670" /><Relationship Type="http://schemas.openxmlformats.org/officeDocument/2006/relationships/numbering" Target="/word/numbering.xml" Id="Re759eff564a34d97" /><Relationship Type="http://schemas.openxmlformats.org/officeDocument/2006/relationships/settings" Target="/word/settings.xml" Id="R3136db2cb6ce45df" /><Relationship Type="http://schemas.openxmlformats.org/officeDocument/2006/relationships/image" Target="/word/media/84b42bc0-40ad-46ce-b028-06f5967fd7d1.png" Id="R5da30af9f3d34864" /></Relationships>
</file>