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be25c5af5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3e158d950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6e2271b4e4ad9" /><Relationship Type="http://schemas.openxmlformats.org/officeDocument/2006/relationships/numbering" Target="/word/numbering.xml" Id="R65bc2ad12e0641fe" /><Relationship Type="http://schemas.openxmlformats.org/officeDocument/2006/relationships/settings" Target="/word/settings.xml" Id="Rce28a3c5bcab4103" /><Relationship Type="http://schemas.openxmlformats.org/officeDocument/2006/relationships/image" Target="/word/media/9480c50b-a9af-470b-a9ab-5b746d28ab0d.png" Id="R79f3e158d9504054" /></Relationships>
</file>