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5e69c9c034d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b99b13503d44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Bricelyn,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94cf9e7c347a9" /><Relationship Type="http://schemas.openxmlformats.org/officeDocument/2006/relationships/numbering" Target="/word/numbering.xml" Id="Ra118cdc947a0406d" /><Relationship Type="http://schemas.openxmlformats.org/officeDocument/2006/relationships/settings" Target="/word/settings.xml" Id="R663f66641e1547a0" /><Relationship Type="http://schemas.openxmlformats.org/officeDocument/2006/relationships/image" Target="/word/media/cd67dba6-2da8-453d-a644-32b034afbdc6.png" Id="R39b99b13503d443b" /></Relationships>
</file>