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f8f58c9034b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fb0888d7046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Brick Center,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03a4919c744c5" /><Relationship Type="http://schemas.openxmlformats.org/officeDocument/2006/relationships/numbering" Target="/word/numbering.xml" Id="R8b219b3bffeb4ca8" /><Relationship Type="http://schemas.openxmlformats.org/officeDocument/2006/relationships/settings" Target="/word/settings.xml" Id="R10ff0ed312a941f7" /><Relationship Type="http://schemas.openxmlformats.org/officeDocument/2006/relationships/image" Target="/word/media/114ed120-d1d4-4b6e-b4f1-6b06b3a38361.png" Id="R223fb0888d7046ba" /></Relationships>
</file>