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e9e1df4f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8df258ed4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ce5b6cacd4b65" /><Relationship Type="http://schemas.openxmlformats.org/officeDocument/2006/relationships/numbering" Target="/word/numbering.xml" Id="Rb381b9b808b049c7" /><Relationship Type="http://schemas.openxmlformats.org/officeDocument/2006/relationships/settings" Target="/word/settings.xml" Id="R70b1724f6f5c47d7" /><Relationship Type="http://schemas.openxmlformats.org/officeDocument/2006/relationships/image" Target="/word/media/f6e1b179-ab4f-4be4-924a-bc41096ea9df.png" Id="Rd0b8df258ed4454c" /></Relationships>
</file>