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393c497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64632de5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Bridges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4c05a6454a2b" /><Relationship Type="http://schemas.openxmlformats.org/officeDocument/2006/relationships/numbering" Target="/word/numbering.xml" Id="R662c0a650e044a10" /><Relationship Type="http://schemas.openxmlformats.org/officeDocument/2006/relationships/settings" Target="/word/settings.xml" Id="R7069c85fc00343a4" /><Relationship Type="http://schemas.openxmlformats.org/officeDocument/2006/relationships/image" Target="/word/media/f77ef9f9-8da8-4374-8c93-b6a151ffb584.png" Id="R28e64632de5f47a1" /></Relationships>
</file>