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1e3336100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e1e9d979b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Bridgewater Corners,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6de500f75405d" /><Relationship Type="http://schemas.openxmlformats.org/officeDocument/2006/relationships/numbering" Target="/word/numbering.xml" Id="Rc95222cc65ff49af" /><Relationship Type="http://schemas.openxmlformats.org/officeDocument/2006/relationships/settings" Target="/word/settings.xml" Id="R1579ed8224634e12" /><Relationship Type="http://schemas.openxmlformats.org/officeDocument/2006/relationships/image" Target="/word/media/9209f17e-f023-47b9-9b86-932402705fa8.png" Id="Rc2be1e9d979b4504" /></Relationships>
</file>