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68c29cd66c45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60f10b310a40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Brielle,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fd4f73c6de42c2" /><Relationship Type="http://schemas.openxmlformats.org/officeDocument/2006/relationships/numbering" Target="/word/numbering.xml" Id="R88a4693744284c6c" /><Relationship Type="http://schemas.openxmlformats.org/officeDocument/2006/relationships/settings" Target="/word/settings.xml" Id="R00f1c5613dc34a68" /><Relationship Type="http://schemas.openxmlformats.org/officeDocument/2006/relationships/image" Target="/word/media/ed0e03f2-8df9-403c-ba26-c14f6e0634ea.png" Id="Rf260f10b310a4064" /></Relationships>
</file>