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a8d5e999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76c10dce7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Briercrest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36f80d0134ffa" /><Relationship Type="http://schemas.openxmlformats.org/officeDocument/2006/relationships/numbering" Target="/word/numbering.xml" Id="R46c88e3df240441d" /><Relationship Type="http://schemas.openxmlformats.org/officeDocument/2006/relationships/settings" Target="/word/settings.xml" Id="R9d1a203dfec34541" /><Relationship Type="http://schemas.openxmlformats.org/officeDocument/2006/relationships/image" Target="/word/media/4d74cea6-f907-4555-8638-53c04aac1771.png" Id="Rb8076c10dce740fe" /></Relationships>
</file>