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0aebedddd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eadcd2c37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a50e4e2044f01" /><Relationship Type="http://schemas.openxmlformats.org/officeDocument/2006/relationships/numbering" Target="/word/numbering.xml" Id="Rf3a7dfe57bf44c54" /><Relationship Type="http://schemas.openxmlformats.org/officeDocument/2006/relationships/settings" Target="/word/settings.xml" Id="Rdbf902434d674247" /><Relationship Type="http://schemas.openxmlformats.org/officeDocument/2006/relationships/image" Target="/word/media/887e12cb-93d5-4104-a57b-8381171f9afe.png" Id="Rf9beadcd2c374928" /></Relationships>
</file>