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2198e0cde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da446d884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a327ba89e4f5a" /><Relationship Type="http://schemas.openxmlformats.org/officeDocument/2006/relationships/numbering" Target="/word/numbering.xml" Id="Rc52f93f3d7bb4f99" /><Relationship Type="http://schemas.openxmlformats.org/officeDocument/2006/relationships/settings" Target="/word/settings.xml" Id="R856692ae8a5c4991" /><Relationship Type="http://schemas.openxmlformats.org/officeDocument/2006/relationships/image" Target="/word/media/f705a2fb-31ff-4861-9756-a274b2e2a56d.png" Id="R16bda446d88446cf" /></Relationships>
</file>